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B9" w:rsidRDefault="001A7EB9" w:rsidP="00993151">
      <w:pPr>
        <w:ind w:firstLineChars="150" w:firstLine="315"/>
        <w:jc w:val="left"/>
      </w:pPr>
      <w:r>
        <w:rPr>
          <w:rFonts w:hint="eastAsia"/>
        </w:rPr>
        <w:t xml:space="preserve">大分県ＬＳＩクラスター形成推進会議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>令和</w:t>
      </w:r>
      <w:r w:rsidR="00392C65">
        <w:rPr>
          <w:rFonts w:asciiTheme="minorEastAsia" w:hAnsiTheme="minorEastAsia" w:hint="eastAsia"/>
        </w:rPr>
        <w:t>４</w:t>
      </w:r>
      <w:r>
        <w:rPr>
          <w:rFonts w:hint="eastAsia"/>
        </w:rPr>
        <w:t>年</w:t>
      </w:r>
      <w:r w:rsidR="007869D3">
        <w:rPr>
          <w:rFonts w:hint="eastAsia"/>
        </w:rPr>
        <w:t>９</w:t>
      </w:r>
      <w:r>
        <w:rPr>
          <w:rFonts w:hint="eastAsia"/>
        </w:rPr>
        <w:t>月</w:t>
      </w:r>
      <w:r w:rsidR="00392C65">
        <w:rPr>
          <w:rFonts w:hint="eastAsia"/>
        </w:rPr>
        <w:t>１３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79389A" w:rsidRDefault="001A7EB9" w:rsidP="0079389A">
      <w:pPr>
        <w:ind w:firstLineChars="150" w:firstLine="315"/>
        <w:jc w:val="left"/>
      </w:pPr>
      <w:r>
        <w:rPr>
          <w:rFonts w:hint="eastAsia"/>
        </w:rPr>
        <w:t>会員の皆様へ</w:t>
      </w:r>
      <w:r>
        <w:rPr>
          <w:rFonts w:hint="eastAsia"/>
        </w:rPr>
        <w:t xml:space="preserve">                        </w:t>
      </w:r>
      <w:r w:rsidR="00993151">
        <w:t xml:space="preserve">                       </w:t>
      </w:r>
      <w:r w:rsidR="00A422FC">
        <w:t xml:space="preserve">　　　　　</w:t>
      </w:r>
      <w:r w:rsidR="0079389A">
        <w:t xml:space="preserve">　</w:t>
      </w:r>
      <w:r>
        <w:rPr>
          <w:rFonts w:hint="eastAsia"/>
        </w:rPr>
        <w:t>イノベーション部会</w:t>
      </w:r>
    </w:p>
    <w:p w:rsidR="001A7EB9" w:rsidRDefault="001A7EB9" w:rsidP="0079389A">
      <w:pPr>
        <w:ind w:firstLineChars="3650" w:firstLine="7665"/>
      </w:pPr>
      <w:r>
        <w:rPr>
          <w:rFonts w:hint="eastAsia"/>
        </w:rPr>
        <w:t>部会長</w:t>
      </w:r>
      <w:r w:rsidR="0079389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1271A">
        <w:rPr>
          <w:rFonts w:hint="eastAsia"/>
        </w:rPr>
        <w:t>野尻　裕明</w:t>
      </w:r>
    </w:p>
    <w:p w:rsidR="001A7EB9" w:rsidRDefault="001A7EB9" w:rsidP="001A7EB9">
      <w:pPr>
        <w:jc w:val="right"/>
      </w:pPr>
    </w:p>
    <w:p w:rsidR="004C5E76" w:rsidRPr="009D6CF2" w:rsidRDefault="0079389A" w:rsidP="004C5E76">
      <w:pPr>
        <w:spacing w:line="120" w:lineRule="atLeast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4C5E76">
        <w:rPr>
          <w:rFonts w:asciiTheme="minorEastAsia" w:hAnsiTheme="minorEastAsia" w:hint="eastAsia"/>
          <w:b/>
          <w:sz w:val="24"/>
          <w:szCs w:val="24"/>
          <w:u w:val="single"/>
        </w:rPr>
        <w:t>ＬＳＩクラスター</w:t>
      </w:r>
      <w:r w:rsidR="00A422FC" w:rsidRPr="004C5E76">
        <w:rPr>
          <w:rFonts w:asciiTheme="minorEastAsia" w:hAnsiTheme="minorEastAsia" w:hint="eastAsia"/>
          <w:b/>
          <w:sz w:val="24"/>
          <w:szCs w:val="24"/>
          <w:u w:val="single"/>
        </w:rPr>
        <w:t>技術者塾</w:t>
      </w:r>
      <w:r w:rsidR="007869D3" w:rsidRPr="004C5E76">
        <w:rPr>
          <w:rFonts w:asciiTheme="minorEastAsia" w:hAnsiTheme="minorEastAsia" w:hint="eastAsia"/>
          <w:b/>
          <w:sz w:val="24"/>
          <w:szCs w:val="24"/>
          <w:u w:val="single"/>
        </w:rPr>
        <w:t>②</w:t>
      </w:r>
      <w:r w:rsidR="00A422FC" w:rsidRPr="004C5E76">
        <w:rPr>
          <w:rFonts w:asciiTheme="minorEastAsia" w:hAnsiTheme="minorEastAsia" w:hint="eastAsia"/>
          <w:b/>
          <w:sz w:val="24"/>
          <w:szCs w:val="24"/>
          <w:u w:val="single"/>
        </w:rPr>
        <w:t>：</w:t>
      </w:r>
      <w:r w:rsidR="00A422FC" w:rsidRPr="004C5E76">
        <w:rPr>
          <w:rFonts w:asciiTheme="minorEastAsia" w:hAnsiTheme="minorEastAsia" w:hint="eastAsia"/>
          <w:b/>
          <w:i/>
          <w:sz w:val="28"/>
          <w:szCs w:val="28"/>
          <w:u w:val="single"/>
        </w:rPr>
        <w:t>「</w:t>
      </w:r>
      <w:r w:rsidR="009C3774" w:rsidRPr="004C5E76">
        <w:rPr>
          <w:rFonts w:asciiTheme="minorEastAsia" w:hAnsiTheme="minorEastAsia" w:hint="eastAsia"/>
          <w:b/>
          <w:i/>
          <w:sz w:val="28"/>
          <w:szCs w:val="28"/>
          <w:u w:val="single"/>
        </w:rPr>
        <w:t>DX</w:t>
      </w:r>
      <w:r w:rsidR="007869D3" w:rsidRPr="004C5E76">
        <w:rPr>
          <w:rFonts w:asciiTheme="minorEastAsia" w:hAnsiTheme="minorEastAsia" w:hint="eastAsia"/>
          <w:b/>
          <w:i/>
          <w:sz w:val="28"/>
          <w:szCs w:val="28"/>
          <w:u w:val="single"/>
        </w:rPr>
        <w:t>推進のコアスキル</w:t>
      </w:r>
      <w:r w:rsidR="00A422FC" w:rsidRPr="004C5E76">
        <w:rPr>
          <w:rFonts w:asciiTheme="minorEastAsia" w:hAnsiTheme="minorEastAsia" w:hint="eastAsia"/>
          <w:b/>
          <w:i/>
          <w:sz w:val="28"/>
          <w:szCs w:val="28"/>
          <w:u w:val="single"/>
        </w:rPr>
        <w:t>」</w:t>
      </w:r>
      <w:r w:rsidR="004C5E76" w:rsidRPr="004C5E76">
        <w:rPr>
          <w:rFonts w:asciiTheme="minorEastAsia" w:hAnsiTheme="minorEastAsia" w:hint="eastAsia"/>
          <w:b/>
          <w:i/>
          <w:sz w:val="32"/>
          <w:szCs w:val="32"/>
        </w:rPr>
        <w:t xml:space="preserve"> </w:t>
      </w:r>
      <w:r w:rsidR="004C5E76">
        <w:rPr>
          <w:rFonts w:asciiTheme="minorEastAsia" w:hAnsiTheme="minorEastAsia"/>
          <w:b/>
          <w:i/>
          <w:sz w:val="32"/>
          <w:szCs w:val="32"/>
        </w:rPr>
        <w:t xml:space="preserve"> </w:t>
      </w:r>
      <w:r w:rsidR="004C5E76" w:rsidRPr="009D6CF2">
        <w:rPr>
          <w:rFonts w:asciiTheme="minorEastAsia" w:hAnsiTheme="minorEastAsia"/>
          <w:b/>
          <w:sz w:val="24"/>
          <w:szCs w:val="24"/>
        </w:rPr>
        <w:t>対面無料開催のご案内</w:t>
      </w:r>
      <w:bookmarkStart w:id="0" w:name="_GoBack"/>
      <w:bookmarkEnd w:id="0"/>
    </w:p>
    <w:p w:rsidR="009C3774" w:rsidRDefault="007869D3" w:rsidP="004C5E76">
      <w:pPr>
        <w:snapToGrid w:val="0"/>
        <w:rPr>
          <w:rFonts w:ascii="ＭＳ Ｐゴシック" w:eastAsia="ＭＳ Ｐゴシック" w:hAnsi="ＭＳ Ｐゴシック"/>
          <w:color w:val="333333"/>
          <w:kern w:val="0"/>
          <w:szCs w:val="21"/>
        </w:rPr>
      </w:pPr>
      <w:r w:rsidRPr="004C5E76">
        <w:rPr>
          <w:rFonts w:ascii="ＭＳ Ｐゴシック" w:eastAsia="ＭＳ Ｐゴシック" w:hAnsi="ＭＳ Ｐゴシック" w:hint="eastAsia"/>
          <w:color w:val="333333"/>
          <w:kern w:val="0"/>
          <w:szCs w:val="21"/>
        </w:rPr>
        <w:t>プロジェクトリーダー必修。ＤＸフレームワーク、ステークホルダーファシリテーション、ストーリーテリングをマスター</w:t>
      </w:r>
    </w:p>
    <w:p w:rsidR="004C5E76" w:rsidRPr="004C5E76" w:rsidRDefault="004C5E76" w:rsidP="004C5E76">
      <w:pPr>
        <w:snapToGrid w:val="0"/>
        <w:rPr>
          <w:rFonts w:ascii="ＭＳ Ｐゴシック" w:eastAsia="ＭＳ Ｐゴシック" w:hAnsi="ＭＳ Ｐゴシック"/>
          <w:color w:val="333333"/>
          <w:kern w:val="0"/>
          <w:sz w:val="24"/>
          <w:szCs w:val="24"/>
        </w:rPr>
      </w:pPr>
    </w:p>
    <w:p w:rsidR="00993151" w:rsidRPr="0086627E" w:rsidRDefault="001A7EB9" w:rsidP="00F00C32">
      <w:pPr>
        <w:ind w:firstLineChars="100" w:firstLine="210"/>
        <w:rPr>
          <w:szCs w:val="21"/>
        </w:rPr>
      </w:pPr>
      <w:r w:rsidRPr="0086627E">
        <w:rPr>
          <w:rFonts w:hint="eastAsia"/>
          <w:szCs w:val="21"/>
        </w:rPr>
        <w:t>大分県ＬＳＩクラスター形成推進会議では、</w:t>
      </w:r>
      <w:r w:rsidR="00691901" w:rsidRPr="0086627E">
        <w:rPr>
          <w:rFonts w:hint="eastAsia"/>
          <w:szCs w:val="21"/>
        </w:rPr>
        <w:t>今年度も</w:t>
      </w:r>
      <w:r w:rsidRPr="0086627E">
        <w:rPr>
          <w:rFonts w:hint="eastAsia"/>
          <w:szCs w:val="21"/>
        </w:rPr>
        <w:t>東京で</w:t>
      </w:r>
      <w:r w:rsidR="00691901" w:rsidRPr="0086627E">
        <w:rPr>
          <w:rFonts w:hint="eastAsia"/>
          <w:szCs w:val="21"/>
        </w:rPr>
        <w:t>高額</w:t>
      </w:r>
      <w:r w:rsidRPr="0086627E">
        <w:rPr>
          <w:rFonts w:hint="eastAsia"/>
          <w:szCs w:val="21"/>
        </w:rPr>
        <w:t>開催される技術者向け</w:t>
      </w:r>
      <w:r w:rsidR="0086627E">
        <w:rPr>
          <w:rFonts w:hint="eastAsia"/>
          <w:szCs w:val="21"/>
        </w:rPr>
        <w:t xml:space="preserve">　</w:t>
      </w:r>
      <w:r w:rsidRPr="0086627E">
        <w:rPr>
          <w:rFonts w:hint="eastAsia"/>
          <w:szCs w:val="21"/>
        </w:rPr>
        <w:t>「技術者塾」</w:t>
      </w:r>
    </w:p>
    <w:p w:rsidR="001A7EB9" w:rsidRPr="0086627E" w:rsidRDefault="001A7EB9" w:rsidP="00F00C32">
      <w:pPr>
        <w:rPr>
          <w:szCs w:val="21"/>
        </w:rPr>
      </w:pPr>
      <w:r w:rsidRPr="0086627E">
        <w:rPr>
          <w:rFonts w:hint="eastAsia"/>
          <w:szCs w:val="21"/>
        </w:rPr>
        <w:t>からクラスター会員の希望の多いテーマを大分で</w:t>
      </w:r>
      <w:r w:rsidR="00F00C32" w:rsidRPr="0086627E">
        <w:rPr>
          <w:rFonts w:hint="eastAsia"/>
          <w:szCs w:val="21"/>
        </w:rPr>
        <w:t>無料</w:t>
      </w:r>
      <w:r w:rsidRPr="0086627E">
        <w:rPr>
          <w:rFonts w:hint="eastAsia"/>
          <w:szCs w:val="21"/>
        </w:rPr>
        <w:t>開催致します。</w:t>
      </w:r>
    </w:p>
    <w:p w:rsidR="00C115D5" w:rsidRDefault="00A57725" w:rsidP="0086627E">
      <w:pPr>
        <w:ind w:firstLineChars="100" w:firstLine="210"/>
        <w:rPr>
          <w:rFonts w:asciiTheme="minorEastAsia" w:hAnsiTheme="minorEastAsia"/>
          <w:color w:val="333333"/>
          <w:shd w:val="clear" w:color="auto" w:fill="FFFFFF"/>
        </w:rPr>
      </w:pPr>
      <w:r w:rsidRPr="00A57725">
        <w:rPr>
          <w:rFonts w:asciiTheme="minorEastAsia" w:hAnsiTheme="minorEastAsia" w:hint="eastAsia"/>
          <w:color w:val="333333"/>
          <w:shd w:val="clear" w:color="auto" w:fill="FFFFFF"/>
        </w:rPr>
        <w:t>今やあらゆる企業でデジタルトランスフォーメーション（DX）の推進が経営の重点戦略の一つとなって</w:t>
      </w:r>
    </w:p>
    <w:p w:rsidR="00A57725" w:rsidRPr="00A57725" w:rsidRDefault="00A57725" w:rsidP="00C115D5">
      <w:pPr>
        <w:rPr>
          <w:rFonts w:asciiTheme="minorEastAsia" w:hAnsiTheme="minorEastAsia"/>
          <w:szCs w:val="21"/>
        </w:rPr>
      </w:pPr>
      <w:r w:rsidRPr="00A57725">
        <w:rPr>
          <w:rFonts w:asciiTheme="minorEastAsia" w:hAnsiTheme="minorEastAsia" w:hint="eastAsia"/>
          <w:color w:val="333333"/>
          <w:shd w:val="clear" w:color="auto" w:fill="FFFFFF"/>
        </w:rPr>
        <w:t>います。IT部門や経営企画部門、R&amp;D部門などにDX推進のミッションが課されています。</w:t>
      </w:r>
    </w:p>
    <w:p w:rsidR="00A57725" w:rsidRPr="00C115D5" w:rsidRDefault="00A57725" w:rsidP="0086627E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A57725">
        <w:rPr>
          <w:rFonts w:asciiTheme="minorEastAsia" w:hAnsiTheme="minorEastAsia" w:hint="eastAsia"/>
          <w:szCs w:val="21"/>
        </w:rPr>
        <w:t>しかしDXの定義は曖昧で、経営者も具体的な要望を出せず、推進部署を作ったものの何も進んでいない、という企業がたくさんあります。本講座は、そんな現状を打破して</w:t>
      </w:r>
      <w:r w:rsidR="00C115D5">
        <w:rPr>
          <w:rFonts w:asciiTheme="minorEastAsia" w:hAnsiTheme="minorEastAsia" w:hint="eastAsia"/>
          <w:szCs w:val="21"/>
        </w:rPr>
        <w:t xml:space="preserve">　</w:t>
      </w:r>
      <w:r w:rsidRPr="00C115D5">
        <w:rPr>
          <w:rFonts w:ascii="ＭＳ Ｐゴシック" w:eastAsia="ＭＳ Ｐゴシック" w:hAnsi="ＭＳ Ｐゴシック" w:hint="eastAsia"/>
          <w:szCs w:val="21"/>
          <w:u w:val="single"/>
        </w:rPr>
        <w:t>DXプロジェクトを前に進めるための</w:t>
      </w:r>
    </w:p>
    <w:p w:rsidR="00A57725" w:rsidRDefault="00A57725" w:rsidP="00A57725">
      <w:pPr>
        <w:rPr>
          <w:rFonts w:asciiTheme="minorEastAsia" w:hAnsiTheme="minorEastAsia"/>
          <w:szCs w:val="21"/>
        </w:rPr>
      </w:pPr>
      <w:r w:rsidRPr="00C115D5">
        <w:rPr>
          <w:rFonts w:ascii="ＭＳ Ｐゴシック" w:eastAsia="ＭＳ Ｐゴシック" w:hAnsi="ＭＳ Ｐゴシック" w:hint="eastAsia"/>
          <w:szCs w:val="21"/>
          <w:u w:val="single"/>
        </w:rPr>
        <w:t>コアスキルを身につけるセミナー</w:t>
      </w:r>
      <w:r w:rsidRPr="00A57725">
        <w:rPr>
          <w:rFonts w:asciiTheme="minorEastAsia" w:hAnsiTheme="minorEastAsia" w:hint="eastAsia"/>
          <w:szCs w:val="21"/>
        </w:rPr>
        <w:t>です。</w:t>
      </w:r>
    </w:p>
    <w:p w:rsidR="00C115D5" w:rsidRDefault="007869D3" w:rsidP="00A57725">
      <w:pPr>
        <w:ind w:firstLineChars="100" w:firstLine="210"/>
        <w:rPr>
          <w:rFonts w:asciiTheme="minorEastAsia" w:hAnsiTheme="minorEastAsia"/>
          <w:szCs w:val="21"/>
        </w:rPr>
      </w:pPr>
      <w:r w:rsidRPr="0086627E">
        <w:rPr>
          <w:rFonts w:asciiTheme="minorEastAsia" w:hAnsiTheme="minorEastAsia" w:hint="eastAsia"/>
          <w:szCs w:val="21"/>
        </w:rPr>
        <w:t>プロジェクト</w:t>
      </w:r>
      <w:r w:rsidR="006A5058">
        <w:rPr>
          <w:rFonts w:asciiTheme="minorEastAsia" w:hAnsiTheme="minorEastAsia" w:hint="eastAsia"/>
          <w:szCs w:val="21"/>
        </w:rPr>
        <w:t>初期段階で目的・</w:t>
      </w:r>
      <w:r w:rsidR="009A1459">
        <w:rPr>
          <w:rFonts w:asciiTheme="minorEastAsia" w:hAnsiTheme="minorEastAsia" w:hint="eastAsia"/>
          <w:szCs w:val="21"/>
        </w:rPr>
        <w:t>ゴール</w:t>
      </w:r>
      <w:r w:rsidRPr="0086627E">
        <w:rPr>
          <w:rFonts w:asciiTheme="minorEastAsia" w:hAnsiTheme="minorEastAsia" w:hint="eastAsia"/>
          <w:szCs w:val="21"/>
        </w:rPr>
        <w:t>を</w:t>
      </w:r>
      <w:r w:rsidR="009A1459">
        <w:rPr>
          <w:rFonts w:asciiTheme="minorEastAsia" w:hAnsiTheme="minorEastAsia" w:hint="eastAsia"/>
          <w:szCs w:val="21"/>
        </w:rPr>
        <w:t>明確にして関係者がそれを共有することで</w:t>
      </w:r>
      <w:r w:rsidR="00A57725">
        <w:rPr>
          <w:rFonts w:asciiTheme="minorEastAsia" w:hAnsiTheme="minorEastAsia" w:hint="eastAsia"/>
          <w:szCs w:val="21"/>
        </w:rPr>
        <w:t>DX</w:t>
      </w:r>
      <w:r w:rsidR="009A1459">
        <w:rPr>
          <w:rFonts w:asciiTheme="minorEastAsia" w:hAnsiTheme="minorEastAsia" w:hint="eastAsia"/>
          <w:szCs w:val="21"/>
        </w:rPr>
        <w:t>の迷走を防ぐ方法</w:t>
      </w:r>
    </w:p>
    <w:p w:rsidR="003D3A64" w:rsidRPr="0086627E" w:rsidRDefault="009A1459" w:rsidP="00A577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を伝授します。</w:t>
      </w:r>
      <w:r w:rsidR="002D1926">
        <w:rPr>
          <w:rFonts w:asciiTheme="minorEastAsia" w:hAnsiTheme="minorEastAsia" w:hint="eastAsia"/>
          <w:szCs w:val="21"/>
        </w:rPr>
        <w:t>例として</w:t>
      </w:r>
      <w:r w:rsidR="007869D3" w:rsidRPr="00C115D5">
        <w:rPr>
          <w:rFonts w:ascii="ＭＳ Ｐゴシック" w:eastAsia="ＭＳ Ｐゴシック" w:hAnsi="ＭＳ Ｐゴシック" w:hint="eastAsia"/>
          <w:szCs w:val="21"/>
          <w:u w:val="single"/>
        </w:rPr>
        <w:t>以下</w:t>
      </w:r>
      <w:r w:rsidR="0086627E" w:rsidRPr="00C115D5">
        <w:rPr>
          <w:rFonts w:ascii="ＭＳ Ｐゴシック" w:eastAsia="ＭＳ Ｐゴシック" w:hAnsi="ＭＳ Ｐゴシック" w:hint="eastAsia"/>
          <w:szCs w:val="21"/>
          <w:u w:val="single"/>
        </w:rPr>
        <w:t>のような問題の解決方法を伝授</w:t>
      </w:r>
      <w:r w:rsidR="0086627E" w:rsidRPr="0086627E">
        <w:rPr>
          <w:rFonts w:asciiTheme="minorEastAsia" w:hAnsiTheme="minorEastAsia" w:hint="eastAsia"/>
          <w:szCs w:val="21"/>
        </w:rPr>
        <w:t>します。</w:t>
      </w:r>
    </w:p>
    <w:p w:rsidR="0086627E" w:rsidRPr="002D1926" w:rsidRDefault="0086627E" w:rsidP="002D192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2D1926">
        <w:rPr>
          <w:rFonts w:asciiTheme="minorEastAsia" w:hAnsiTheme="minorEastAsia"/>
          <w:szCs w:val="21"/>
        </w:rPr>
        <w:t>経営トップから</w:t>
      </w:r>
      <w:r w:rsidR="00A57725">
        <w:rPr>
          <w:rFonts w:asciiTheme="minorEastAsia" w:hAnsiTheme="minorEastAsia" w:hint="eastAsia"/>
          <w:szCs w:val="21"/>
        </w:rPr>
        <w:t>DX</w:t>
      </w:r>
      <w:r w:rsidRPr="002D1926">
        <w:rPr>
          <w:rFonts w:asciiTheme="minorEastAsia" w:hAnsiTheme="minorEastAsia"/>
          <w:szCs w:val="21"/>
        </w:rPr>
        <w:t>を推進せよと言われたが、具体的な要求は何もない</w:t>
      </w:r>
    </w:p>
    <w:p w:rsidR="0086627E" w:rsidRPr="002D1926" w:rsidRDefault="0086627E" w:rsidP="002D192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2D1926">
        <w:rPr>
          <w:rFonts w:asciiTheme="minorEastAsia" w:hAnsiTheme="minorEastAsia"/>
          <w:szCs w:val="21"/>
        </w:rPr>
        <w:t>そもそも</w:t>
      </w:r>
      <w:r w:rsidR="00A57725">
        <w:rPr>
          <w:rFonts w:asciiTheme="minorEastAsia" w:hAnsiTheme="minorEastAsia" w:hint="eastAsia"/>
          <w:szCs w:val="21"/>
        </w:rPr>
        <w:t>DX</w:t>
      </w:r>
      <w:r w:rsidRPr="002D1926">
        <w:rPr>
          <w:rFonts w:asciiTheme="minorEastAsia" w:hAnsiTheme="minorEastAsia"/>
          <w:szCs w:val="21"/>
        </w:rPr>
        <w:t>の定義が社内で共有されていない</w:t>
      </w:r>
    </w:p>
    <w:p w:rsidR="0086627E" w:rsidRPr="002D1926" w:rsidRDefault="00A57725" w:rsidP="002D192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DX</w:t>
      </w:r>
      <w:r w:rsidR="0086627E" w:rsidRPr="002D1926">
        <w:rPr>
          <w:rFonts w:asciiTheme="minorEastAsia" w:hAnsiTheme="minorEastAsia"/>
          <w:szCs w:val="21"/>
        </w:rPr>
        <w:t>推進部署を立ち上げたが目的がはっきりしない</w:t>
      </w:r>
      <w:r w:rsidR="006A5058" w:rsidRPr="002D1926">
        <w:rPr>
          <w:rFonts w:asciiTheme="minorEastAsia" w:hAnsiTheme="minorEastAsia"/>
          <w:szCs w:val="21"/>
        </w:rPr>
        <w:t>空論ばかりで何も進まない</w:t>
      </w:r>
    </w:p>
    <w:p w:rsidR="006A5058" w:rsidRPr="002D1926" w:rsidRDefault="006A5058" w:rsidP="002D192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2D1926">
        <w:rPr>
          <w:rFonts w:asciiTheme="minorEastAsia" w:hAnsiTheme="minorEastAsia"/>
          <w:szCs w:val="21"/>
        </w:rPr>
        <w:t>ビジネス部門と</w:t>
      </w:r>
      <w:r w:rsidR="00A57725">
        <w:rPr>
          <w:rFonts w:asciiTheme="minorEastAsia" w:hAnsiTheme="minorEastAsia" w:hint="eastAsia"/>
          <w:szCs w:val="21"/>
        </w:rPr>
        <w:t>DX</w:t>
      </w:r>
      <w:r w:rsidRPr="002D1926">
        <w:rPr>
          <w:rFonts w:asciiTheme="minorEastAsia" w:hAnsiTheme="minorEastAsia"/>
          <w:szCs w:val="21"/>
        </w:rPr>
        <w:t>について議論すると、ＳＦ映画のような夢物語ばかりになる</w:t>
      </w:r>
    </w:p>
    <w:p w:rsidR="006A5058" w:rsidRPr="002D1926" w:rsidRDefault="006A5058" w:rsidP="002D192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2D1926">
        <w:rPr>
          <w:rFonts w:asciiTheme="minorEastAsia" w:hAnsiTheme="minorEastAsia"/>
          <w:szCs w:val="21"/>
        </w:rPr>
        <w:t>新規ビジネスなど企画したことがないのに、デジタルで新規事業を起こせとムチャブリされる</w:t>
      </w:r>
    </w:p>
    <w:p w:rsidR="006A5058" w:rsidRPr="002D1926" w:rsidRDefault="006A5058" w:rsidP="002D192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2D1926">
        <w:rPr>
          <w:rFonts w:asciiTheme="minorEastAsia" w:hAnsiTheme="minorEastAsia"/>
          <w:szCs w:val="21"/>
        </w:rPr>
        <w:t>ＩＴベンダーに進められて</w:t>
      </w:r>
      <w:r w:rsidR="00A57725">
        <w:rPr>
          <w:rFonts w:asciiTheme="minorEastAsia" w:hAnsiTheme="minorEastAsia" w:hint="eastAsia"/>
          <w:szCs w:val="21"/>
        </w:rPr>
        <w:t>PoC</w:t>
      </w:r>
      <w:r w:rsidRPr="002D1926">
        <w:rPr>
          <w:rFonts w:asciiTheme="minorEastAsia" w:hAnsiTheme="minorEastAsia"/>
          <w:szCs w:val="21"/>
        </w:rPr>
        <w:t>に取り組んだが、その先に進まない</w:t>
      </w:r>
    </w:p>
    <w:p w:rsidR="009D6CF2" w:rsidRPr="00C115D5" w:rsidRDefault="003D3A64" w:rsidP="009D6CF2">
      <w:pPr>
        <w:jc w:val="left"/>
        <w:rPr>
          <w:rFonts w:ascii="ＭＳ Ｐゴシック" w:eastAsia="ＭＳ Ｐゴシック" w:hAnsi="ＭＳ Ｐゴシック"/>
          <w:sz w:val="22"/>
        </w:rPr>
      </w:pPr>
      <w:r w:rsidRPr="00C115D5">
        <w:rPr>
          <w:rFonts w:ascii="ＭＳ Ｐゴシック" w:eastAsia="ＭＳ Ｐゴシック" w:hAnsi="ＭＳ Ｐゴシック" w:hint="eastAsia"/>
          <w:b/>
          <w:sz w:val="22"/>
        </w:rPr>
        <w:t>DX</w:t>
      </w:r>
      <w:r w:rsidR="002D1926" w:rsidRPr="00C115D5">
        <w:rPr>
          <w:rFonts w:ascii="ＭＳ Ｐゴシック" w:eastAsia="ＭＳ Ｐゴシック" w:hAnsi="ＭＳ Ｐゴシック" w:hint="eastAsia"/>
          <w:b/>
          <w:sz w:val="22"/>
        </w:rPr>
        <w:t>プロジェクトを前に進めるためのコアスキルを身につけたい</w:t>
      </w:r>
      <w:r w:rsidRPr="00C115D5">
        <w:rPr>
          <w:rFonts w:ascii="ＭＳ Ｐゴシック" w:eastAsia="ＭＳ Ｐゴシック" w:hAnsi="ＭＳ Ｐゴシック" w:hint="eastAsia"/>
          <w:b/>
          <w:sz w:val="22"/>
        </w:rPr>
        <w:t>と考えている皆さま、ぜひご参加ください。</w:t>
      </w:r>
    </w:p>
    <w:p w:rsidR="009D6CF2" w:rsidRPr="009D6CF2" w:rsidRDefault="001A7EB9" w:rsidP="004C5E76">
      <w:pPr>
        <w:spacing w:beforeLines="50" w:before="180"/>
        <w:jc w:val="left"/>
      </w:pPr>
      <w:r>
        <w:rPr>
          <w:rFonts w:hint="eastAsia"/>
        </w:rPr>
        <w:t>【</w:t>
      </w:r>
      <w:r w:rsidRPr="00367B06">
        <w:rPr>
          <w:rFonts w:hint="eastAsia"/>
          <w:b/>
        </w:rPr>
        <w:t>開催日時】令和</w:t>
      </w:r>
      <w:r w:rsidR="009C3774">
        <w:rPr>
          <w:rFonts w:hint="eastAsia"/>
          <w:b/>
        </w:rPr>
        <w:t>４</w:t>
      </w:r>
      <w:r w:rsidRPr="00367B06">
        <w:rPr>
          <w:rFonts w:hint="eastAsia"/>
          <w:b/>
        </w:rPr>
        <w:t>年</w:t>
      </w:r>
      <w:r w:rsidR="002D1926">
        <w:rPr>
          <w:rFonts w:hint="eastAsia"/>
          <w:b/>
        </w:rPr>
        <w:t>１０</w:t>
      </w:r>
      <w:r w:rsidRPr="00367B06">
        <w:rPr>
          <w:rFonts w:hint="eastAsia"/>
          <w:b/>
        </w:rPr>
        <w:t>月</w:t>
      </w:r>
      <w:r w:rsidR="002D1926">
        <w:rPr>
          <w:rFonts w:hint="eastAsia"/>
          <w:b/>
        </w:rPr>
        <w:t>２５</w:t>
      </w:r>
      <w:r w:rsidRPr="00367B06">
        <w:rPr>
          <w:rFonts w:hint="eastAsia"/>
          <w:b/>
        </w:rPr>
        <w:t>日（</w:t>
      </w:r>
      <w:r w:rsidR="002D1926">
        <w:rPr>
          <w:rFonts w:hint="eastAsia"/>
          <w:b/>
        </w:rPr>
        <w:t>火</w:t>
      </w:r>
      <w:r w:rsidRPr="00367B06">
        <w:rPr>
          <w:rFonts w:hint="eastAsia"/>
          <w:b/>
        </w:rPr>
        <w:t>）</w:t>
      </w:r>
      <w:r w:rsidRPr="00367B06">
        <w:rPr>
          <w:rFonts w:hint="eastAsia"/>
          <w:b/>
        </w:rPr>
        <w:t xml:space="preserve"> </w:t>
      </w:r>
      <w:r w:rsidR="002D1926">
        <w:rPr>
          <w:rFonts w:hint="eastAsia"/>
          <w:b/>
        </w:rPr>
        <w:t>９</w:t>
      </w:r>
      <w:r w:rsidRPr="00483EF2">
        <w:rPr>
          <w:rFonts w:hint="eastAsia"/>
          <w:b/>
          <w:color w:val="000000" w:themeColor="text1"/>
        </w:rPr>
        <w:t>：</w:t>
      </w:r>
      <w:r w:rsidR="002D1926">
        <w:rPr>
          <w:rFonts w:hint="eastAsia"/>
          <w:b/>
          <w:color w:val="000000" w:themeColor="text1"/>
        </w:rPr>
        <w:t>３</w:t>
      </w:r>
      <w:r w:rsidRPr="00483EF2">
        <w:rPr>
          <w:rFonts w:hint="eastAsia"/>
          <w:b/>
          <w:color w:val="000000" w:themeColor="text1"/>
        </w:rPr>
        <w:t>０～１７：００</w:t>
      </w:r>
      <w:r w:rsidRPr="00483EF2">
        <w:rPr>
          <w:rFonts w:hint="eastAsia"/>
          <w:b/>
          <w:color w:val="000000" w:themeColor="text1"/>
        </w:rPr>
        <w:t xml:space="preserve"> </w:t>
      </w:r>
      <w:r w:rsidRPr="00483EF2">
        <w:rPr>
          <w:rFonts w:hint="eastAsia"/>
          <w:b/>
          <w:color w:val="000000" w:themeColor="text1"/>
        </w:rPr>
        <w:t>（受付９：</w:t>
      </w:r>
      <w:r w:rsidR="002D1926">
        <w:rPr>
          <w:rFonts w:hint="eastAsia"/>
          <w:b/>
          <w:color w:val="000000" w:themeColor="text1"/>
        </w:rPr>
        <w:t>０</w:t>
      </w:r>
      <w:r w:rsidRPr="00483EF2">
        <w:rPr>
          <w:rFonts w:hint="eastAsia"/>
          <w:b/>
          <w:color w:val="000000" w:themeColor="text1"/>
        </w:rPr>
        <w:t>０～）</w:t>
      </w:r>
    </w:p>
    <w:p w:rsidR="009F6C14" w:rsidRPr="003F5545" w:rsidRDefault="001A7EB9" w:rsidP="004C5E76">
      <w:pPr>
        <w:spacing w:beforeLines="50" w:before="180" w:line="120" w:lineRule="atLeast"/>
        <w:rPr>
          <w:b/>
        </w:rPr>
      </w:pPr>
      <w:r w:rsidRPr="003F5545">
        <w:rPr>
          <w:rFonts w:hint="eastAsia"/>
          <w:b/>
        </w:rPr>
        <w:t>【開催場所】大分県産業科学技術センター</w:t>
      </w:r>
      <w:r w:rsidRPr="003F5545">
        <w:rPr>
          <w:rFonts w:hint="eastAsia"/>
          <w:b/>
        </w:rPr>
        <w:t xml:space="preserve"> </w:t>
      </w:r>
      <w:r w:rsidR="009F6C14" w:rsidRPr="003F5545">
        <w:rPr>
          <w:b/>
        </w:rPr>
        <w:t>1</w:t>
      </w:r>
      <w:r w:rsidRPr="003F5545">
        <w:rPr>
          <w:rFonts w:hint="eastAsia"/>
          <w:b/>
        </w:rPr>
        <w:t>階</w:t>
      </w:r>
      <w:r w:rsidRPr="003F5545">
        <w:rPr>
          <w:rFonts w:hint="eastAsia"/>
          <w:b/>
        </w:rPr>
        <w:t xml:space="preserve"> </w:t>
      </w:r>
      <w:r w:rsidR="009F6C14" w:rsidRPr="003F5545">
        <w:rPr>
          <w:rFonts w:hint="eastAsia"/>
          <w:b/>
        </w:rPr>
        <w:t>多目的ホール</w:t>
      </w:r>
    </w:p>
    <w:p w:rsidR="009D6CF2" w:rsidRDefault="001A7EB9" w:rsidP="009D6CF2">
      <w:pPr>
        <w:rPr>
          <w:b/>
        </w:rPr>
      </w:pPr>
      <w:r w:rsidRPr="003F5545">
        <w:rPr>
          <w:rFonts w:hint="eastAsia"/>
          <w:b/>
        </w:rPr>
        <w:t xml:space="preserve">   </w:t>
      </w:r>
      <w:r w:rsidR="00BB4126" w:rsidRPr="003F5545">
        <w:rPr>
          <w:rFonts w:hint="eastAsia"/>
          <w:b/>
        </w:rPr>
        <w:t xml:space="preserve">　　　</w:t>
      </w:r>
      <w:r w:rsidRPr="003F5545">
        <w:rPr>
          <w:rFonts w:hint="eastAsia"/>
          <w:b/>
        </w:rPr>
        <w:t xml:space="preserve">  </w:t>
      </w:r>
      <w:r w:rsidR="00034263">
        <w:rPr>
          <w:b/>
        </w:rPr>
        <w:t xml:space="preserve"> </w:t>
      </w:r>
      <w:r w:rsidRPr="003F5545">
        <w:rPr>
          <w:rFonts w:hint="eastAsia"/>
          <w:b/>
        </w:rPr>
        <w:t xml:space="preserve"> </w:t>
      </w:r>
      <w:r w:rsidRPr="003F5545">
        <w:rPr>
          <w:rFonts w:hint="eastAsia"/>
          <w:b/>
        </w:rPr>
        <w:t>〒</w:t>
      </w:r>
      <w:r w:rsidRPr="003F5545">
        <w:rPr>
          <w:rFonts w:hint="eastAsia"/>
          <w:b/>
        </w:rPr>
        <w:t xml:space="preserve">870-1117 </w:t>
      </w:r>
      <w:r w:rsidRPr="003F5545">
        <w:rPr>
          <w:rFonts w:hint="eastAsia"/>
          <w:b/>
        </w:rPr>
        <w:t>大分市高江西</w:t>
      </w:r>
      <w:r w:rsidRPr="003F5545">
        <w:rPr>
          <w:rFonts w:hint="eastAsia"/>
          <w:b/>
        </w:rPr>
        <w:t xml:space="preserve"> 1-4361-10</w:t>
      </w:r>
    </w:p>
    <w:p w:rsidR="008567E8" w:rsidRPr="00C7538F" w:rsidRDefault="001A7EB9" w:rsidP="004C5E76">
      <w:pPr>
        <w:spacing w:beforeLines="50" w:before="180"/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545">
        <w:rPr>
          <w:rFonts w:hint="eastAsia"/>
          <w:b/>
        </w:rPr>
        <w:t>【開催概要】テーマ：</w:t>
      </w:r>
      <w:r w:rsidR="002D1926">
        <w:rPr>
          <w:rFonts w:hint="eastAsia"/>
          <w:b/>
        </w:rPr>
        <w:t>プロジェクトリーダー必修「ＤＸ推進のコアスキル」</w:t>
      </w:r>
    </w:p>
    <w:p w:rsidR="003D3A64" w:rsidRDefault="001A7EB9" w:rsidP="000E4533">
      <w:pPr>
        <w:ind w:firstLineChars="600" w:firstLine="1260"/>
        <w:jc w:val="left"/>
        <w:rPr>
          <w:rStyle w:val="bpprofileposition"/>
          <w:rFonts w:asciiTheme="minorEastAsia" w:hAnsiTheme="minorEastAsia"/>
          <w:sz w:val="22"/>
          <w:bdr w:val="none" w:sz="0" w:space="0" w:color="auto" w:frame="1"/>
          <w:shd w:val="clear" w:color="auto" w:fill="FFFFFF"/>
        </w:rPr>
      </w:pP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師：</w:t>
      </w:r>
      <w:r w:rsidR="00A57725">
        <w:rPr>
          <w:rFonts w:hint="eastAsia"/>
        </w:rPr>
        <w:t xml:space="preserve">　</w:t>
      </w:r>
      <w:r w:rsidR="00A57725" w:rsidRPr="00A57725">
        <w:rPr>
          <w:rFonts w:hint="eastAsia"/>
          <w:b/>
        </w:rPr>
        <w:t>吉岡　英幸</w:t>
      </w:r>
      <w:r w:rsidR="003D3A64" w:rsidRPr="003D3A64">
        <w:rPr>
          <w:rStyle w:val="bpprofilename"/>
          <w:rFonts w:asciiTheme="minorEastAsia" w:hAnsiTheme="minorEastAsia" w:hint="eastAsia"/>
          <w:b/>
          <w:bCs/>
          <w:sz w:val="22"/>
          <w:bdr w:val="none" w:sz="0" w:space="0" w:color="auto" w:frame="1"/>
          <w:shd w:val="clear" w:color="auto" w:fill="FFFFFF"/>
        </w:rPr>
        <w:t> </w:t>
      </w:r>
      <w:r w:rsidR="003D3A64" w:rsidRPr="003D3A64">
        <w:rPr>
          <w:rStyle w:val="fontsizes"/>
          <w:rFonts w:asciiTheme="minorEastAsia" w:hAnsiTheme="minorEastAsia" w:hint="eastAsia"/>
          <w:b/>
          <w:bCs/>
          <w:sz w:val="22"/>
          <w:bdr w:val="none" w:sz="0" w:space="0" w:color="auto" w:frame="1"/>
        </w:rPr>
        <w:t>氏</w:t>
      </w:r>
      <w:r w:rsidR="009D6CF2">
        <w:rPr>
          <w:rStyle w:val="fontsizes"/>
          <w:rFonts w:asciiTheme="minorEastAsia" w:hAnsiTheme="minorEastAsia" w:hint="eastAsia"/>
          <w:b/>
          <w:bCs/>
          <w:sz w:val="22"/>
          <w:bdr w:val="none" w:sz="0" w:space="0" w:color="auto" w:frame="1"/>
        </w:rPr>
        <w:t xml:space="preserve"> </w:t>
      </w:r>
      <w:r w:rsidR="00A57725">
        <w:rPr>
          <w:rStyle w:val="bpprofileposition"/>
          <w:rFonts w:asciiTheme="minorEastAsia" w:hAnsiTheme="minorEastAsia"/>
          <w:sz w:val="22"/>
          <w:bdr w:val="none" w:sz="0" w:space="0" w:color="auto" w:frame="1"/>
          <w:shd w:val="clear" w:color="auto" w:fill="FFFFFF"/>
        </w:rPr>
        <w:t xml:space="preserve">　ナレッジサイン代表取締役グローバルファシリテーター</w:t>
      </w:r>
    </w:p>
    <w:p w:rsidR="009D6CF2" w:rsidRDefault="00217679" w:rsidP="000E4533">
      <w:pPr>
        <w:ind w:firstLineChars="600" w:firstLine="1260"/>
        <w:jc w:val="left"/>
        <w:rPr>
          <w:color w:val="000000" w:themeColor="text1"/>
        </w:rPr>
      </w:pPr>
      <w:r>
        <w:t>詳</w:t>
      </w:r>
      <w:r w:rsidR="000E4533">
        <w:rPr>
          <w:rFonts w:hint="eastAsia"/>
        </w:rPr>
        <w:t xml:space="preserve"> </w:t>
      </w:r>
      <w:r>
        <w:t xml:space="preserve">細：　</w:t>
      </w:r>
      <w:hyperlink r:id="rId7" w:history="1">
        <w:r w:rsidR="00A57725" w:rsidRPr="00A57725">
          <w:rPr>
            <w:color w:val="000000" w:themeColor="text1"/>
            <w:u w:val="single"/>
          </w:rPr>
          <w:t>プロジェクトリーダー必修「</w:t>
        </w:r>
        <w:r w:rsidR="00A57725" w:rsidRPr="00A57725">
          <w:rPr>
            <w:color w:val="000000" w:themeColor="text1"/>
            <w:u w:val="single"/>
          </w:rPr>
          <w:t>DX</w:t>
        </w:r>
        <w:r w:rsidR="00A57725" w:rsidRPr="00A57725">
          <w:rPr>
            <w:color w:val="000000" w:themeColor="text1"/>
            <w:u w:val="single"/>
          </w:rPr>
          <w:t>推進のコアスキル」</w:t>
        </w:r>
        <w:r w:rsidR="00A57725" w:rsidRPr="00A57725">
          <w:rPr>
            <w:color w:val="000000" w:themeColor="text1"/>
            <w:u w:val="single"/>
          </w:rPr>
          <w:t xml:space="preserve"> (nikkeibp.co.jp)</w:t>
        </w:r>
      </w:hyperlink>
    </w:p>
    <w:p w:rsidR="00F00C32" w:rsidRDefault="001A7EB9" w:rsidP="004C5E76">
      <w:pPr>
        <w:spacing w:beforeLines="50" w:before="180"/>
        <w:jc w:val="left"/>
      </w:pPr>
      <w:r w:rsidRPr="0079389A">
        <w:rPr>
          <w:rFonts w:hint="eastAsia"/>
          <w:b/>
        </w:rPr>
        <w:t>【</w:t>
      </w:r>
      <w:r w:rsidR="0061271A" w:rsidRPr="0079389A">
        <w:rPr>
          <w:rFonts w:hint="eastAsia"/>
          <w:b/>
        </w:rPr>
        <w:t>受講に関して</w:t>
      </w:r>
      <w:r w:rsidRPr="0079389A">
        <w:rPr>
          <w:rFonts w:hint="eastAsia"/>
          <w:b/>
        </w:rPr>
        <w:t>】</w:t>
      </w:r>
      <w:r w:rsidR="004C5E76">
        <w:rPr>
          <w:rFonts w:hint="eastAsia"/>
          <w:b/>
        </w:rPr>
        <w:t xml:space="preserve"> </w:t>
      </w:r>
      <w:r w:rsidR="009D6CF2" w:rsidRPr="009D6CF2">
        <w:rPr>
          <w:rFonts w:hint="eastAsia"/>
        </w:rPr>
        <w:t>①本</w:t>
      </w:r>
      <w:r w:rsidR="00F00C32" w:rsidRPr="009D6CF2">
        <w:rPr>
          <w:rFonts w:hint="eastAsia"/>
        </w:rPr>
        <w:t>講座</w:t>
      </w:r>
      <w:r w:rsidR="00F00C32">
        <w:rPr>
          <w:rFonts w:hint="eastAsia"/>
        </w:rPr>
        <w:t>は無料です。昼食は各自ご準備ください。</w:t>
      </w:r>
    </w:p>
    <w:p w:rsidR="009C7778" w:rsidRDefault="009D6CF2" w:rsidP="009D6CF2">
      <w:pPr>
        <w:ind w:firstLineChars="850" w:firstLine="1785"/>
        <w:jc w:val="left"/>
      </w:pPr>
      <w:r>
        <w:rPr>
          <w:rFonts w:hint="eastAsia"/>
        </w:rPr>
        <w:t>②</w:t>
      </w:r>
      <w:r w:rsidR="0061271A">
        <w:rPr>
          <w:rFonts w:hint="eastAsia"/>
        </w:rPr>
        <w:t>新型コロナ感染予防には十分な配慮をいたします。</w:t>
      </w:r>
    </w:p>
    <w:p w:rsidR="0061271A" w:rsidRDefault="009D6CF2" w:rsidP="009D6CF2">
      <w:pPr>
        <w:ind w:firstLineChars="850" w:firstLine="1785"/>
      </w:pPr>
      <w:r>
        <w:rPr>
          <w:rFonts w:hint="eastAsia"/>
        </w:rPr>
        <w:t>③</w:t>
      </w:r>
      <w:r w:rsidR="0061271A">
        <w:rPr>
          <w:rFonts w:hint="eastAsia"/>
        </w:rPr>
        <w:t>マスクの着用をお願いします</w:t>
      </w:r>
      <w:r w:rsidR="009C7778">
        <w:rPr>
          <w:rFonts w:hint="eastAsia"/>
        </w:rPr>
        <w:t>。また、受付にて検温を行います。</w:t>
      </w:r>
    </w:p>
    <w:p w:rsidR="009D6CF2" w:rsidRDefault="009D6CF2" w:rsidP="009D6CF2">
      <w:pPr>
        <w:ind w:firstLineChars="850" w:firstLine="1785"/>
      </w:pPr>
      <w:r>
        <w:rPr>
          <w:rFonts w:hint="eastAsia"/>
        </w:rPr>
        <w:t>④</w:t>
      </w:r>
      <w:r w:rsidR="00421157">
        <w:rPr>
          <w:rFonts w:hint="eastAsia"/>
        </w:rPr>
        <w:t>申し込み状況によっては、</w:t>
      </w:r>
      <w:r w:rsidR="00367B06">
        <w:rPr>
          <w:rFonts w:hint="eastAsia"/>
        </w:rPr>
        <w:t>1</w:t>
      </w:r>
      <w:r w:rsidR="00367B06">
        <w:rPr>
          <w:rFonts w:hint="eastAsia"/>
        </w:rPr>
        <w:t>社当たりの</w:t>
      </w:r>
      <w:r w:rsidR="00421157">
        <w:rPr>
          <w:rFonts w:hint="eastAsia"/>
        </w:rPr>
        <w:t>受講者数を制限することが</w:t>
      </w:r>
      <w:r w:rsidR="00034263">
        <w:rPr>
          <w:rFonts w:hint="eastAsia"/>
        </w:rPr>
        <w:t>あります</w:t>
      </w:r>
      <w:r w:rsidR="00421157">
        <w:rPr>
          <w:rFonts w:hint="eastAsia"/>
        </w:rPr>
        <w:t>。</w:t>
      </w:r>
    </w:p>
    <w:p w:rsidR="009D6CF2" w:rsidRDefault="001A7EB9" w:rsidP="004C5E76">
      <w:pPr>
        <w:spacing w:beforeLines="50" w:before="180"/>
      </w:pPr>
      <w:r w:rsidRPr="0079389A">
        <w:rPr>
          <w:rFonts w:hint="eastAsia"/>
          <w:b/>
        </w:rPr>
        <w:t>【参加対象者】</w:t>
      </w:r>
      <w:r>
        <w:rPr>
          <w:rFonts w:hint="eastAsia"/>
        </w:rPr>
        <w:t>ＬＳＩクラスター会員に所属する、技術担当者、その他希望者</w:t>
      </w:r>
    </w:p>
    <w:p w:rsidR="009D6CF2" w:rsidRDefault="001A7EB9" w:rsidP="004C5E76">
      <w:pPr>
        <w:spacing w:beforeLines="50" w:before="180"/>
        <w:rPr>
          <w:b/>
        </w:rPr>
      </w:pPr>
      <w:r w:rsidRPr="00367B06">
        <w:rPr>
          <w:rFonts w:hint="eastAsia"/>
          <w:b/>
        </w:rPr>
        <w:t>【締め切り】</w:t>
      </w:r>
      <w:r w:rsidR="009D6CF2">
        <w:rPr>
          <w:rFonts w:hint="eastAsia"/>
          <w:b/>
        </w:rPr>
        <w:t>１０</w:t>
      </w:r>
      <w:r w:rsidRPr="00367B06">
        <w:rPr>
          <w:rFonts w:hint="eastAsia"/>
          <w:b/>
        </w:rPr>
        <w:t>月</w:t>
      </w:r>
      <w:r w:rsidR="009D6CF2">
        <w:rPr>
          <w:rFonts w:hint="eastAsia"/>
          <w:b/>
        </w:rPr>
        <w:t>１４</w:t>
      </w:r>
      <w:r w:rsidRPr="00367B06">
        <w:rPr>
          <w:rFonts w:hint="eastAsia"/>
          <w:b/>
        </w:rPr>
        <w:t>日（</w:t>
      </w:r>
      <w:r w:rsidR="009D6CF2">
        <w:rPr>
          <w:rFonts w:hint="eastAsia"/>
          <w:b/>
        </w:rPr>
        <w:t>金</w:t>
      </w:r>
      <w:r w:rsidRPr="00367B06">
        <w:rPr>
          <w:rFonts w:hint="eastAsia"/>
          <w:b/>
        </w:rPr>
        <w:t>）</w:t>
      </w:r>
    </w:p>
    <w:p w:rsidR="00421157" w:rsidRDefault="001A7EB9" w:rsidP="004C5E76">
      <w:pPr>
        <w:spacing w:beforeLines="50" w:before="180"/>
      </w:pPr>
      <w:r w:rsidRPr="0079389A">
        <w:rPr>
          <w:rFonts w:hint="eastAsia"/>
          <w:b/>
        </w:rPr>
        <w:t>【問い合わせ先／申込先】</w:t>
      </w:r>
      <w:r>
        <w:rPr>
          <w:rFonts w:hint="eastAsia"/>
        </w:rPr>
        <w:t xml:space="preserve">  </w:t>
      </w:r>
      <w:r>
        <w:rPr>
          <w:rFonts w:hint="eastAsia"/>
        </w:rPr>
        <w:t>大分県</w:t>
      </w:r>
      <w:r>
        <w:rPr>
          <w:rFonts w:hint="eastAsia"/>
        </w:rPr>
        <w:t xml:space="preserve"> LSI </w:t>
      </w:r>
      <w:r>
        <w:rPr>
          <w:rFonts w:hint="eastAsia"/>
        </w:rPr>
        <w:t>クラスター形成推進会議</w:t>
      </w:r>
      <w:r>
        <w:rPr>
          <w:rFonts w:hint="eastAsia"/>
        </w:rPr>
        <w:t xml:space="preserve"> </w:t>
      </w:r>
      <w:r>
        <w:rPr>
          <w:rFonts w:hint="eastAsia"/>
        </w:rPr>
        <w:t>事務局</w:t>
      </w:r>
      <w:r>
        <w:rPr>
          <w:rFonts w:hint="eastAsia"/>
        </w:rPr>
        <w:t xml:space="preserve">  </w:t>
      </w:r>
      <w:r>
        <w:rPr>
          <w:rFonts w:hint="eastAsia"/>
        </w:rPr>
        <w:t>担当：平沖／</w:t>
      </w:r>
      <w:r w:rsidR="00421157">
        <w:rPr>
          <w:rFonts w:hint="eastAsia"/>
        </w:rPr>
        <w:t>佐藤</w:t>
      </w:r>
      <w:r>
        <w:rPr>
          <w:rFonts w:hint="eastAsia"/>
        </w:rPr>
        <w:t>／</w:t>
      </w:r>
      <w:r>
        <w:rPr>
          <w:rFonts w:hint="eastAsia"/>
        </w:rPr>
        <w:t xml:space="preserve"> </w:t>
      </w:r>
    </w:p>
    <w:p w:rsidR="009B1774" w:rsidRDefault="001A7EB9" w:rsidP="00034263">
      <w:pPr>
        <w:ind w:leftChars="1100" w:left="2310" w:firstLineChars="300" w:firstLine="630"/>
      </w:pPr>
      <w:r>
        <w:rPr>
          <w:rFonts w:hint="eastAsia"/>
        </w:rPr>
        <w:t>（</w:t>
      </w:r>
      <w:r>
        <w:rPr>
          <w:rFonts w:hint="eastAsia"/>
        </w:rPr>
        <w:t>TEL</w:t>
      </w:r>
      <w:r w:rsidR="003D5F8E">
        <w:rPr>
          <w:rFonts w:hint="eastAsia"/>
        </w:rPr>
        <w:t>・</w:t>
      </w:r>
      <w:r w:rsidR="003D5F8E">
        <w:rPr>
          <w:rFonts w:hint="eastAsia"/>
        </w:rPr>
        <w:t>FAX</w:t>
      </w:r>
      <w:r w:rsidR="003D5F8E">
        <w:t xml:space="preserve">  </w:t>
      </w:r>
      <w:r>
        <w:rPr>
          <w:rFonts w:hint="eastAsia"/>
        </w:rPr>
        <w:t>097-596-7179</w:t>
      </w:r>
      <w:r>
        <w:rPr>
          <w:rFonts w:hint="eastAsia"/>
        </w:rPr>
        <w:t>）</w:t>
      </w:r>
    </w:p>
    <w:sectPr w:rsidR="009B1774" w:rsidSect="003D5F8E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EC" w:rsidRDefault="00E900EC" w:rsidP="00CD42DE">
      <w:r>
        <w:separator/>
      </w:r>
    </w:p>
  </w:endnote>
  <w:endnote w:type="continuationSeparator" w:id="0">
    <w:p w:rsidR="00E900EC" w:rsidRDefault="00E900EC" w:rsidP="00CD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EC" w:rsidRDefault="00E900EC" w:rsidP="00CD42DE">
      <w:r>
        <w:separator/>
      </w:r>
    </w:p>
  </w:footnote>
  <w:footnote w:type="continuationSeparator" w:id="0">
    <w:p w:rsidR="00E900EC" w:rsidRDefault="00E900EC" w:rsidP="00CD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0F9"/>
    <w:multiLevelType w:val="hybridMultilevel"/>
    <w:tmpl w:val="FA1CB722"/>
    <w:lvl w:ilvl="0" w:tplc="568CBF50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7" w:tentative="1">
      <w:start w:val="1"/>
      <w:numFmt w:val="aiueoFullWidth"/>
      <w:lvlText w:val="(%5)"/>
      <w:lvlJc w:val="left"/>
      <w:pPr>
        <w:ind w:left="3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7" w:tentative="1">
      <w:start w:val="1"/>
      <w:numFmt w:val="aiueoFullWidth"/>
      <w:lvlText w:val="(%8)"/>
      <w:lvlJc w:val="left"/>
      <w:pPr>
        <w:ind w:left="4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2" w:hanging="420"/>
      </w:pPr>
    </w:lvl>
  </w:abstractNum>
  <w:abstractNum w:abstractNumId="1" w15:restartNumberingAfterBreak="0">
    <w:nsid w:val="2EE135EC"/>
    <w:multiLevelType w:val="hybridMultilevel"/>
    <w:tmpl w:val="C8620E9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B9"/>
    <w:rsid w:val="000206F3"/>
    <w:rsid w:val="00022421"/>
    <w:rsid w:val="00023008"/>
    <w:rsid w:val="00032247"/>
    <w:rsid w:val="00034263"/>
    <w:rsid w:val="00061DE3"/>
    <w:rsid w:val="000C3FFC"/>
    <w:rsid w:val="000E4533"/>
    <w:rsid w:val="001A7EB9"/>
    <w:rsid w:val="001B1341"/>
    <w:rsid w:val="00217679"/>
    <w:rsid w:val="002D1926"/>
    <w:rsid w:val="00367B06"/>
    <w:rsid w:val="00392C65"/>
    <w:rsid w:val="003D3A64"/>
    <w:rsid w:val="003D5F8E"/>
    <w:rsid w:val="003E1899"/>
    <w:rsid w:val="003F5545"/>
    <w:rsid w:val="00421157"/>
    <w:rsid w:val="00445481"/>
    <w:rsid w:val="00483EF2"/>
    <w:rsid w:val="004B1134"/>
    <w:rsid w:val="004C5E76"/>
    <w:rsid w:val="005F5305"/>
    <w:rsid w:val="0061271A"/>
    <w:rsid w:val="00626FF1"/>
    <w:rsid w:val="00691901"/>
    <w:rsid w:val="006A5058"/>
    <w:rsid w:val="007869D3"/>
    <w:rsid w:val="0079389A"/>
    <w:rsid w:val="007A106F"/>
    <w:rsid w:val="007F27D6"/>
    <w:rsid w:val="008567E8"/>
    <w:rsid w:val="0086627E"/>
    <w:rsid w:val="008B6C99"/>
    <w:rsid w:val="009905D2"/>
    <w:rsid w:val="00993151"/>
    <w:rsid w:val="009A1459"/>
    <w:rsid w:val="009A20EC"/>
    <w:rsid w:val="009B1774"/>
    <w:rsid w:val="009C3774"/>
    <w:rsid w:val="009C7778"/>
    <w:rsid w:val="009D6CF2"/>
    <w:rsid w:val="009F2BA0"/>
    <w:rsid w:val="009F6C14"/>
    <w:rsid w:val="00A422FC"/>
    <w:rsid w:val="00A57725"/>
    <w:rsid w:val="00AF0696"/>
    <w:rsid w:val="00B00D2D"/>
    <w:rsid w:val="00BB4126"/>
    <w:rsid w:val="00C115D5"/>
    <w:rsid w:val="00C7538F"/>
    <w:rsid w:val="00CD42DE"/>
    <w:rsid w:val="00D52F90"/>
    <w:rsid w:val="00E86AC3"/>
    <w:rsid w:val="00E900EC"/>
    <w:rsid w:val="00F00C32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749E2-A8C8-4B65-A981-99BE70A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05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905D2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454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4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2DE"/>
  </w:style>
  <w:style w:type="paragraph" w:styleId="a8">
    <w:name w:val="footer"/>
    <w:basedOn w:val="a"/>
    <w:link w:val="a9"/>
    <w:uiPriority w:val="99"/>
    <w:unhideWhenUsed/>
    <w:rsid w:val="00CD4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2DE"/>
  </w:style>
  <w:style w:type="character" w:customStyle="1" w:styleId="bpprofilename">
    <w:name w:val="bpprofile_name"/>
    <w:basedOn w:val="a0"/>
    <w:rsid w:val="003D3A64"/>
  </w:style>
  <w:style w:type="character" w:customStyle="1" w:styleId="fontsizes">
    <w:name w:val="fontsizes"/>
    <w:basedOn w:val="a0"/>
    <w:rsid w:val="003D3A64"/>
  </w:style>
  <w:style w:type="character" w:customStyle="1" w:styleId="bpprofileposition">
    <w:name w:val="bpprofile_position"/>
    <w:basedOn w:val="a0"/>
    <w:rsid w:val="003D3A64"/>
  </w:style>
  <w:style w:type="character" w:styleId="aa">
    <w:name w:val="Hyperlink"/>
    <w:basedOn w:val="a0"/>
    <w:uiPriority w:val="99"/>
    <w:semiHidden/>
    <w:unhideWhenUsed/>
    <w:rsid w:val="0021767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176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kkeibp.co.jp/seminar/atcl/nxt/nc2103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哲哉</dc:creator>
  <cp:keywords/>
  <dc:description/>
  <cp:lastModifiedBy>Microsoft アカウント</cp:lastModifiedBy>
  <cp:revision>8</cp:revision>
  <cp:lastPrinted>2022-09-08T05:13:00Z</cp:lastPrinted>
  <dcterms:created xsi:type="dcterms:W3CDTF">2022-06-28T02:50:00Z</dcterms:created>
  <dcterms:modified xsi:type="dcterms:W3CDTF">2022-09-13T06:59:00Z</dcterms:modified>
</cp:coreProperties>
</file>